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C70" w:rsidRDefault="00F27C70" w:rsidP="00F27C70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F27C70" w:rsidRDefault="00F27C70" w:rsidP="00F27C70">
      <w:pPr>
        <w:spacing w:after="0" w:line="240" w:lineRule="auto"/>
      </w:pPr>
      <w:r>
        <w:t xml:space="preserve">          </w:t>
      </w:r>
    </w:p>
    <w:p w:rsidR="00F27C70" w:rsidRDefault="00F27C70" w:rsidP="00F27C70">
      <w:pPr>
        <w:spacing w:after="0" w:line="240" w:lineRule="auto"/>
      </w:pPr>
    </w:p>
    <w:p w:rsidR="00F27C70" w:rsidRDefault="00F27C70" w:rsidP="00F27C70">
      <w:pPr>
        <w:spacing w:after="0" w:line="240" w:lineRule="auto"/>
      </w:pPr>
      <w:r>
        <w:t xml:space="preserve">        </w:t>
      </w:r>
      <w:r w:rsidR="006369C3" w:rsidRPr="00DD008A">
        <w:rPr>
          <w:noProof/>
          <w:sz w:val="20"/>
          <w:szCs w:val="20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252730</wp:posOffset>
            </wp:positionH>
            <wp:positionV relativeFrom="paragraph">
              <wp:posOffset>4445</wp:posOffset>
            </wp:positionV>
            <wp:extent cx="903600" cy="914400"/>
            <wp:effectExtent l="0" t="0" r="0" b="0"/>
            <wp:wrapTight wrapText="bothSides">
              <wp:wrapPolygon edited="0">
                <wp:start x="0" y="0"/>
                <wp:lineTo x="0" y="21150"/>
                <wp:lineTo x="20962" y="21150"/>
                <wp:lineTo x="20962" y="0"/>
                <wp:lineTo x="0" y="0"/>
              </wp:wrapPolygon>
            </wp:wrapTight>
            <wp:docPr id="4" name="Obraz 4" descr="a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a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69C3">
        <w:t xml:space="preserve">  </w:t>
      </w:r>
      <w:r>
        <w:t>Urząd Gminy Huszlew</w:t>
      </w:r>
    </w:p>
    <w:p w:rsidR="00F27C70" w:rsidRDefault="006369C3" w:rsidP="00F27C70">
      <w:pPr>
        <w:spacing w:after="0" w:line="240" w:lineRule="auto"/>
      </w:pPr>
      <w:r>
        <w:t xml:space="preserve">          </w:t>
      </w:r>
      <w:r w:rsidR="00F27C70">
        <w:t>Huszlew 77</w:t>
      </w:r>
    </w:p>
    <w:p w:rsidR="00F27C70" w:rsidRDefault="006369C3" w:rsidP="00F27C70">
      <w:pPr>
        <w:spacing w:after="0" w:line="240" w:lineRule="auto"/>
      </w:pPr>
      <w:r>
        <w:t xml:space="preserve">          </w:t>
      </w:r>
      <w:r w:rsidR="00F27C70">
        <w:t>08-206 Huszlew</w:t>
      </w:r>
    </w:p>
    <w:p w:rsidR="00821371" w:rsidRDefault="006369C3" w:rsidP="00F27C70">
      <w:pPr>
        <w:rPr>
          <w:sz w:val="20"/>
          <w:szCs w:val="20"/>
        </w:rPr>
      </w:pPr>
      <w:r>
        <w:t xml:space="preserve">          </w:t>
      </w:r>
      <w:r w:rsidR="00F27C70">
        <w:t>Tel. 83 358 01 23</w:t>
      </w:r>
    </w:p>
    <w:p w:rsidR="00821371" w:rsidRPr="006369C3" w:rsidRDefault="006369C3" w:rsidP="006369C3">
      <w:pPr>
        <w:jc w:val="right"/>
      </w:pPr>
      <w:r w:rsidRPr="006369C3">
        <w:t xml:space="preserve">Huszlew, dnia 25.03.2020 r. </w:t>
      </w:r>
    </w:p>
    <w:p w:rsidR="006369C3" w:rsidRDefault="006369C3" w:rsidP="00D46567">
      <w:pPr>
        <w:jc w:val="center"/>
        <w:rPr>
          <w:b/>
          <w:sz w:val="32"/>
          <w:szCs w:val="32"/>
        </w:rPr>
      </w:pPr>
    </w:p>
    <w:p w:rsidR="007E32DF" w:rsidRPr="00821371" w:rsidRDefault="00D46567" w:rsidP="00D46567">
      <w:pPr>
        <w:jc w:val="center"/>
        <w:rPr>
          <w:b/>
          <w:sz w:val="32"/>
          <w:szCs w:val="32"/>
        </w:rPr>
      </w:pPr>
      <w:r w:rsidRPr="00821371">
        <w:rPr>
          <w:b/>
          <w:sz w:val="32"/>
          <w:szCs w:val="32"/>
        </w:rPr>
        <w:t>KOMUNIKAT</w:t>
      </w:r>
    </w:p>
    <w:p w:rsidR="00D46567" w:rsidRDefault="00D46567" w:rsidP="00D46567">
      <w:pPr>
        <w:jc w:val="center"/>
        <w:rPr>
          <w:b/>
        </w:rPr>
      </w:pPr>
    </w:p>
    <w:p w:rsidR="00D46567" w:rsidRPr="00821371" w:rsidRDefault="00D46567" w:rsidP="008213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371">
        <w:rPr>
          <w:rFonts w:ascii="Times New Roman" w:hAnsi="Times New Roman" w:cs="Times New Roman"/>
          <w:sz w:val="28"/>
          <w:szCs w:val="28"/>
        </w:rPr>
        <w:t xml:space="preserve">              W dniu 20.03.2020 r. Premier Mateusz Morawiecki ogłosił stan epidemii. Przedłużono termin zamknięcia placówek oświatowych i szkół wyższych. Nie będą funkcjonować do Świąt Wielkanocnych.</w:t>
      </w:r>
      <w:r w:rsidR="00821371" w:rsidRPr="008213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371" w:rsidRPr="00821371" w:rsidRDefault="00821371" w:rsidP="008213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371" w:rsidRPr="00821371" w:rsidRDefault="00821371" w:rsidP="0082137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21371">
        <w:rPr>
          <w:rFonts w:ascii="Times New Roman" w:hAnsi="Times New Roman" w:cs="Times New Roman"/>
          <w:b/>
          <w:sz w:val="28"/>
          <w:szCs w:val="28"/>
          <w:u w:val="single"/>
        </w:rPr>
        <w:t>Zostały zaostrzone kary za złamanie kwarantanny. Grzywna wzrośnie z 5 tysięcy do 30 tysięcy złotych. Wprowadzone są dodatkowe mechanizmy śledztwa tego, czy ludzie przebywają pod adresem, który zadeklarowali.</w:t>
      </w:r>
    </w:p>
    <w:p w:rsidR="00821371" w:rsidRPr="00821371" w:rsidRDefault="00821371" w:rsidP="008213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371" w:rsidRDefault="00821371" w:rsidP="008213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21371">
        <w:rPr>
          <w:rFonts w:ascii="Times New Roman" w:hAnsi="Times New Roman" w:cs="Times New Roman"/>
          <w:sz w:val="28"/>
          <w:szCs w:val="28"/>
        </w:rPr>
        <w:t>Ceną za złamanie kwarantanny może być czyjeś zdrowie czy życie. Musimy ten czas tematem traktować bardzo poważnie.</w:t>
      </w:r>
    </w:p>
    <w:p w:rsidR="0000130D" w:rsidRDefault="0000130D" w:rsidP="008213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00130D" w:rsidRDefault="00AF2EF8" w:rsidP="008213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00130D">
        <w:rPr>
          <w:rFonts w:ascii="Times New Roman" w:hAnsi="Times New Roman" w:cs="Times New Roman"/>
          <w:sz w:val="28"/>
          <w:szCs w:val="28"/>
        </w:rPr>
        <w:t xml:space="preserve">Z </w:t>
      </w:r>
      <w:r>
        <w:rPr>
          <w:rFonts w:ascii="Times New Roman" w:hAnsi="Times New Roman" w:cs="Times New Roman"/>
          <w:sz w:val="28"/>
          <w:szCs w:val="28"/>
        </w:rPr>
        <w:t>upoważnieniem Wójta</w:t>
      </w:r>
    </w:p>
    <w:p w:rsidR="00AF2EF8" w:rsidRDefault="00AF2EF8" w:rsidP="00AF2E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Inspektor Ds. Kadr i Oświaty</w:t>
      </w:r>
    </w:p>
    <w:p w:rsidR="00AF2EF8" w:rsidRPr="00821371" w:rsidRDefault="00AF2EF8" w:rsidP="00AF2E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Barbara Pawłowska</w:t>
      </w:r>
      <w:bookmarkEnd w:id="0"/>
    </w:p>
    <w:sectPr w:rsidR="00AF2EF8" w:rsidRPr="00821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67"/>
    <w:rsid w:val="0000130D"/>
    <w:rsid w:val="006369C3"/>
    <w:rsid w:val="007E32DF"/>
    <w:rsid w:val="00821371"/>
    <w:rsid w:val="00AF2EF8"/>
    <w:rsid w:val="00D46567"/>
    <w:rsid w:val="00F2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5E42E-2303-49A0-A148-464757EC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01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13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Gromadzka Ewelina</dc:creator>
  <cp:keywords/>
  <dc:description/>
  <cp:lastModifiedBy>Gromadzka Ewelina</cp:lastModifiedBy>
  <cp:revision>2</cp:revision>
  <cp:lastPrinted>2020-03-25T12:11:00Z</cp:lastPrinted>
  <dcterms:created xsi:type="dcterms:W3CDTF">2020-03-25T12:25:00Z</dcterms:created>
  <dcterms:modified xsi:type="dcterms:W3CDTF">2020-03-25T12:25:00Z</dcterms:modified>
</cp:coreProperties>
</file>